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6FA" w:rsidRPr="00497345" w:rsidRDefault="00B51B39" w:rsidP="00B51B39">
      <w:pPr>
        <w:jc w:val="center"/>
        <w:rPr>
          <w:rFonts w:hint="cs"/>
          <w:sz w:val="36"/>
          <w:szCs w:val="36"/>
          <w:rtl/>
        </w:rPr>
      </w:pPr>
      <w:r w:rsidRPr="00497345">
        <w:rPr>
          <w:rFonts w:hint="cs"/>
          <w:sz w:val="36"/>
          <w:szCs w:val="36"/>
          <w:rtl/>
        </w:rPr>
        <w:t>הודעה על דחיית מועד הגשת שאלות הבהרה</w:t>
      </w:r>
      <w:r w:rsidR="00497345" w:rsidRPr="00497345">
        <w:rPr>
          <w:rFonts w:hint="cs"/>
          <w:sz w:val="36"/>
          <w:szCs w:val="36"/>
          <w:rtl/>
        </w:rPr>
        <w:t xml:space="preserve"> </w:t>
      </w:r>
      <w:r w:rsidR="00497345">
        <w:rPr>
          <w:rFonts w:hint="cs"/>
          <w:sz w:val="36"/>
          <w:szCs w:val="36"/>
          <w:rtl/>
        </w:rPr>
        <w:t>(</w:t>
      </w:r>
      <w:r w:rsidR="00497345" w:rsidRPr="00497345">
        <w:rPr>
          <w:rFonts w:hint="cs"/>
          <w:sz w:val="36"/>
          <w:szCs w:val="36"/>
          <w:rtl/>
        </w:rPr>
        <w:t>בלבד</w:t>
      </w:r>
      <w:r w:rsidR="00497345">
        <w:rPr>
          <w:rFonts w:hint="cs"/>
          <w:sz w:val="36"/>
          <w:szCs w:val="36"/>
          <w:rtl/>
        </w:rPr>
        <w:t>)</w:t>
      </w:r>
    </w:p>
    <w:p w:rsidR="00497345" w:rsidRPr="00B51B39" w:rsidRDefault="00497345" w:rsidP="00B51B39">
      <w:pPr>
        <w:jc w:val="center"/>
        <w:rPr>
          <w:sz w:val="32"/>
          <w:szCs w:val="32"/>
        </w:rPr>
      </w:pPr>
    </w:p>
    <w:p w:rsidR="00292266" w:rsidRPr="00B51B39" w:rsidRDefault="00B51B39" w:rsidP="004D7033">
      <w:pPr>
        <w:spacing w:after="200" w:line="360" w:lineRule="auto"/>
        <w:jc w:val="center"/>
        <w:rPr>
          <w:rFonts w:eastAsia="Calibri"/>
          <w:sz w:val="32"/>
          <w:szCs w:val="32"/>
          <w:rtl/>
          <w:lang w:val="en-US" w:eastAsia="en-US"/>
        </w:rPr>
      </w:pPr>
      <w:r w:rsidRPr="00B51B39">
        <w:rPr>
          <w:rFonts w:ascii="Narkisim" w:eastAsia="Calibri" w:hAnsi="Narkisim" w:hint="cs"/>
          <w:sz w:val="32"/>
          <w:szCs w:val="32"/>
          <w:rtl/>
          <w:lang w:eastAsia="en-US"/>
        </w:rPr>
        <w:t>ב</w:t>
      </w:r>
      <w:r w:rsidR="00292266" w:rsidRPr="00B51B39">
        <w:rPr>
          <w:rFonts w:ascii="Narkisim" w:eastAsia="Calibri" w:hAnsi="Narkisim" w:hint="cs"/>
          <w:sz w:val="32"/>
          <w:szCs w:val="32"/>
          <w:rtl/>
          <w:lang w:val="en-US" w:eastAsia="en-US"/>
        </w:rPr>
        <w:t xml:space="preserve">מכרז פומבי מס' 6.18 </w:t>
      </w:r>
      <w:r w:rsidR="00292266" w:rsidRPr="00B51B39">
        <w:rPr>
          <w:rFonts w:eastAsia="Calibri" w:hint="cs"/>
          <w:sz w:val="32"/>
          <w:szCs w:val="32"/>
          <w:rtl/>
          <w:lang w:val="en-US" w:eastAsia="en-US"/>
        </w:rPr>
        <w:t xml:space="preserve">לפיתוח, הקמה ולהפעלה של מערכת תחזית התקדמות שריפות </w:t>
      </w:r>
      <w:r w:rsidR="004D7033" w:rsidRPr="00B51B39">
        <w:rPr>
          <w:rFonts w:eastAsia="Calibri" w:hint="cs"/>
          <w:sz w:val="32"/>
          <w:szCs w:val="32"/>
          <w:rtl/>
          <w:lang w:val="en-US" w:eastAsia="en-US"/>
        </w:rPr>
        <w:t xml:space="preserve">(להלן: </w:t>
      </w:r>
      <w:proofErr w:type="spellStart"/>
      <w:r w:rsidR="00292266" w:rsidRPr="00B51B39">
        <w:rPr>
          <w:rFonts w:eastAsia="Calibri" w:hint="cs"/>
          <w:sz w:val="32"/>
          <w:szCs w:val="32"/>
          <w:rtl/>
          <w:lang w:val="en-US" w:eastAsia="en-US"/>
        </w:rPr>
        <w:t>מת"ש</w:t>
      </w:r>
      <w:proofErr w:type="spellEnd"/>
      <w:r w:rsidR="004D7033" w:rsidRPr="00B51B39">
        <w:rPr>
          <w:rFonts w:eastAsia="Calibri" w:hint="cs"/>
          <w:sz w:val="32"/>
          <w:szCs w:val="32"/>
          <w:rtl/>
          <w:lang w:val="en-US" w:eastAsia="en-US"/>
        </w:rPr>
        <w:t>)</w:t>
      </w:r>
    </w:p>
    <w:p w:rsidR="005630BF" w:rsidRPr="00AE289A" w:rsidRDefault="005630BF" w:rsidP="005630BF">
      <w:pPr>
        <w:tabs>
          <w:tab w:val="left" w:pos="464"/>
          <w:tab w:val="left" w:pos="944"/>
          <w:tab w:val="right" w:leader="dot" w:pos="8024"/>
        </w:tabs>
        <w:jc w:val="center"/>
        <w:rPr>
          <w:sz w:val="24"/>
          <w:szCs w:val="24"/>
          <w:u w:val="single"/>
          <w:rtl/>
          <w:lang w:val="en-US"/>
        </w:rPr>
      </w:pPr>
    </w:p>
    <w:p w:rsidR="005630BF" w:rsidRPr="00AE289A" w:rsidRDefault="005630BF" w:rsidP="004D7033">
      <w:pPr>
        <w:tabs>
          <w:tab w:val="left" w:pos="810"/>
          <w:tab w:val="left" w:pos="8313"/>
        </w:tabs>
        <w:spacing w:before="240" w:after="240" w:line="276" w:lineRule="auto"/>
        <w:ind w:left="810" w:right="28"/>
        <w:contextualSpacing/>
        <w:jc w:val="both"/>
        <w:rPr>
          <w:sz w:val="24"/>
          <w:szCs w:val="24"/>
          <w:lang w:val="en-US" w:eastAsia="en-US"/>
        </w:rPr>
      </w:pPr>
      <w:bookmarkStart w:id="0" w:name="_GoBack"/>
      <w:bookmarkEnd w:id="0"/>
    </w:p>
    <w:p w:rsidR="005630BF" w:rsidRPr="00AE289A" w:rsidRDefault="005630BF" w:rsidP="00497345">
      <w:pPr>
        <w:numPr>
          <w:ilvl w:val="0"/>
          <w:numId w:val="4"/>
        </w:numPr>
        <w:tabs>
          <w:tab w:val="left" w:pos="810"/>
          <w:tab w:val="left" w:pos="8313"/>
        </w:tabs>
        <w:spacing w:before="240" w:after="240" w:line="276" w:lineRule="auto"/>
        <w:ind w:right="28"/>
        <w:contextualSpacing/>
        <w:jc w:val="both"/>
        <w:rPr>
          <w:sz w:val="24"/>
          <w:szCs w:val="24"/>
          <w:lang w:val="en-US" w:eastAsia="en-US"/>
        </w:rPr>
      </w:pPr>
      <w:r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>מציעים המעוניינים להגיש שאלות הבהרה למכרז, יעבירו בדוא"ל שאלות הבהרה למרכז</w:t>
      </w:r>
      <w:r w:rsidR="00292266"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ועדת המכרזים </w:t>
      </w:r>
      <w:r w:rsidR="00292266"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הגב' אצילה מלמוד </w:t>
      </w:r>
      <w:r w:rsidR="00292266" w:rsidRPr="004D7033">
        <w:rPr>
          <w:rFonts w:asciiTheme="majorBidi" w:hAnsiTheme="majorBidi" w:cstheme="majorBidi"/>
          <w:b w:val="0"/>
          <w:bCs w:val="0"/>
          <w:color w:val="0000FF"/>
          <w:sz w:val="24"/>
          <w:szCs w:val="24"/>
          <w:u w:val="single"/>
          <w:rtl/>
          <w:lang w:val="en-US" w:eastAsia="en-US"/>
        </w:rPr>
        <w:t xml:space="preserve">בכתובת: </w:t>
      </w:r>
      <w:hyperlink r:id="rId12" w:history="1">
        <w:r w:rsidR="00292266" w:rsidRPr="004D7033">
          <w:rPr>
            <w:rStyle w:val="Hyperlink"/>
            <w:rFonts w:asciiTheme="majorBidi" w:hAnsiTheme="majorBidi" w:cstheme="majorBidi"/>
            <w:b w:val="0"/>
            <w:bCs w:val="0"/>
            <w:sz w:val="24"/>
            <w:szCs w:val="24"/>
            <w:lang w:val="en-US" w:eastAsia="en-US"/>
          </w:rPr>
          <w:t>Atzilam@mops.gov.il</w:t>
        </w:r>
      </w:hyperlink>
      <w:r w:rsidR="00292266"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ולמרכזת חוזים והתקשרויות הגב' רותי חדד בכתובת: </w:t>
      </w:r>
      <w:hyperlink r:id="rId13" w:history="1">
        <w:r w:rsidR="00AE289A" w:rsidRPr="000F30AD">
          <w:rPr>
            <w:rStyle w:val="Hyperlink"/>
            <w:b w:val="0"/>
            <w:bCs w:val="0"/>
            <w:sz w:val="24"/>
            <w:szCs w:val="24"/>
            <w:lang w:val="en-US" w:eastAsia="en-US"/>
          </w:rPr>
          <w:t>rutir@mops.gov.il</w:t>
        </w:r>
      </w:hyperlink>
      <w:r w:rsidR="00AE289A">
        <w:rPr>
          <w:b w:val="0"/>
          <w:bCs w:val="0"/>
          <w:sz w:val="24"/>
          <w:szCs w:val="24"/>
          <w:lang w:val="en-US" w:eastAsia="en-US"/>
        </w:rPr>
        <w:t xml:space="preserve"> </w:t>
      </w:r>
      <w:r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עד ליום </w:t>
      </w:r>
      <w:r w:rsidR="00497345">
        <w:rPr>
          <w:rFonts w:hint="cs"/>
          <w:b w:val="0"/>
          <w:bCs w:val="0"/>
          <w:sz w:val="24"/>
          <w:szCs w:val="24"/>
          <w:rtl/>
          <w:lang w:val="en-US" w:eastAsia="en-US"/>
        </w:rPr>
        <w:t>8.</w:t>
      </w:r>
      <w:r w:rsidR="00292266"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11.18 </w:t>
      </w:r>
      <w:r w:rsidR="00292266" w:rsidRPr="00AE289A">
        <w:rPr>
          <w:b w:val="0"/>
          <w:bCs w:val="0"/>
          <w:sz w:val="24"/>
          <w:szCs w:val="24"/>
          <w:rtl/>
          <w:lang w:val="en-US" w:eastAsia="en-US"/>
        </w:rPr>
        <w:t>–</w:t>
      </w:r>
      <w:r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97345">
        <w:rPr>
          <w:rFonts w:hint="cs"/>
          <w:b w:val="0"/>
          <w:bCs w:val="0"/>
          <w:sz w:val="24"/>
          <w:szCs w:val="24"/>
          <w:rtl/>
          <w:lang w:val="en-US" w:eastAsia="en-US"/>
        </w:rPr>
        <w:t>ל'</w:t>
      </w:r>
      <w:r w:rsidR="006C35B7"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חשוון</w:t>
      </w:r>
      <w:r w:rsidR="00292266"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תשע"ט</w:t>
      </w:r>
      <w:r w:rsidRPr="00AE289A">
        <w:rPr>
          <w:rFonts w:hint="cs"/>
          <w:sz w:val="24"/>
          <w:szCs w:val="24"/>
          <w:rtl/>
        </w:rPr>
        <w:t xml:space="preserve">  </w:t>
      </w:r>
      <w:r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בשעה 12:00.   </w:t>
      </w:r>
    </w:p>
    <w:p w:rsidR="005630BF" w:rsidRPr="00AE289A" w:rsidRDefault="005630BF" w:rsidP="004D7033">
      <w:pPr>
        <w:tabs>
          <w:tab w:val="left" w:pos="8313"/>
        </w:tabs>
        <w:spacing w:before="240" w:after="240" w:line="276" w:lineRule="auto"/>
        <w:ind w:left="362" w:right="28" w:hanging="336"/>
        <w:contextualSpacing/>
        <w:jc w:val="both"/>
        <w:rPr>
          <w:sz w:val="24"/>
          <w:szCs w:val="24"/>
          <w:lang w:val="en-US" w:eastAsia="en-US"/>
        </w:rPr>
      </w:pPr>
    </w:p>
    <w:p w:rsidR="005630BF" w:rsidRDefault="005630BF" w:rsidP="004D7033">
      <w:pPr>
        <w:numPr>
          <w:ilvl w:val="0"/>
          <w:numId w:val="4"/>
        </w:numPr>
        <w:tabs>
          <w:tab w:val="left" w:pos="8313"/>
        </w:tabs>
        <w:spacing w:before="240" w:after="240" w:line="276" w:lineRule="auto"/>
        <w:ind w:left="362" w:right="28" w:hanging="336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>תשובות לשאלות הבהרה יפורסמו באתר האינטרנט של המשרד מעת לעת ולא יאוחר מיום</w:t>
      </w:r>
      <w:r w:rsidR="006C35B7" w:rsidRPr="00AE289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22.11.18 - י"ד כסלו תשע"ט.</w:t>
      </w:r>
    </w:p>
    <w:p w:rsidR="005630BF" w:rsidRDefault="005630BF" w:rsidP="005630BF">
      <w:pPr>
        <w:rPr>
          <w:sz w:val="24"/>
          <w:szCs w:val="24"/>
          <w:rtl/>
        </w:rPr>
      </w:pPr>
    </w:p>
    <w:p w:rsidR="004D7033" w:rsidRPr="00AE289A" w:rsidRDefault="004D7033" w:rsidP="005630BF">
      <w:pPr>
        <w:rPr>
          <w:sz w:val="24"/>
          <w:szCs w:val="24"/>
          <w:rtl/>
        </w:rPr>
      </w:pPr>
    </w:p>
    <w:p w:rsidR="005630BF" w:rsidRDefault="00497345" w:rsidP="00497345">
      <w:pPr>
        <w:pStyle w:val="a8"/>
        <w:numPr>
          <w:ilvl w:val="0"/>
          <w:numId w:val="4"/>
        </w:numPr>
        <w:jc w:val="both"/>
        <w:rPr>
          <w:rFonts w:hint="cs"/>
          <w:b w:val="0"/>
          <w:bCs w:val="0"/>
          <w:sz w:val="24"/>
          <w:szCs w:val="24"/>
        </w:rPr>
      </w:pPr>
      <w:r w:rsidRPr="00497345">
        <w:rPr>
          <w:rFonts w:hint="cs"/>
          <w:b w:val="0"/>
          <w:bCs w:val="0"/>
          <w:sz w:val="24"/>
          <w:szCs w:val="24"/>
          <w:rtl/>
        </w:rPr>
        <w:t xml:space="preserve">יש להגיש את </w:t>
      </w:r>
      <w:r w:rsidR="005630BF" w:rsidRPr="00497345">
        <w:rPr>
          <w:rFonts w:hint="cs"/>
          <w:b w:val="0"/>
          <w:bCs w:val="0"/>
          <w:sz w:val="24"/>
          <w:szCs w:val="24"/>
          <w:rtl/>
        </w:rPr>
        <w:t xml:space="preserve">ההצעות להגיש לתיבת המכרזים, שבמשרדי המזמין, קריית הממשלה המזרחית רח' </w:t>
      </w:r>
      <w:proofErr w:type="spellStart"/>
      <w:r w:rsidR="005630BF" w:rsidRPr="00497345">
        <w:rPr>
          <w:rFonts w:hint="cs"/>
          <w:b w:val="0"/>
          <w:bCs w:val="0"/>
          <w:sz w:val="24"/>
          <w:szCs w:val="24"/>
          <w:rtl/>
        </w:rPr>
        <w:t>קלרמון</w:t>
      </w:r>
      <w:proofErr w:type="spellEnd"/>
      <w:r w:rsidR="005630BF" w:rsidRPr="00497345">
        <w:rPr>
          <w:rFonts w:hint="cs"/>
          <w:b w:val="0"/>
          <w:bCs w:val="0"/>
          <w:sz w:val="24"/>
          <w:szCs w:val="24"/>
          <w:rtl/>
        </w:rPr>
        <w:t xml:space="preserve"> </w:t>
      </w:r>
      <w:proofErr w:type="spellStart"/>
      <w:r w:rsidR="005630BF" w:rsidRPr="00497345">
        <w:rPr>
          <w:rFonts w:hint="cs"/>
          <w:b w:val="0"/>
          <w:bCs w:val="0"/>
          <w:sz w:val="24"/>
          <w:szCs w:val="24"/>
          <w:rtl/>
        </w:rPr>
        <w:t>גאנו</w:t>
      </w:r>
      <w:proofErr w:type="spellEnd"/>
      <w:r w:rsidR="005630BF" w:rsidRPr="00497345">
        <w:rPr>
          <w:rFonts w:hint="cs"/>
          <w:b w:val="0"/>
          <w:bCs w:val="0"/>
          <w:sz w:val="24"/>
          <w:szCs w:val="24"/>
          <w:rtl/>
        </w:rPr>
        <w:t xml:space="preserve">, בניין ג', קומה 5 חדר </w:t>
      </w:r>
      <w:r w:rsidR="006C35B7" w:rsidRPr="00497345">
        <w:rPr>
          <w:rFonts w:hint="cs"/>
          <w:b w:val="0"/>
          <w:bCs w:val="0"/>
          <w:sz w:val="24"/>
          <w:szCs w:val="24"/>
          <w:rtl/>
        </w:rPr>
        <w:t>528</w:t>
      </w:r>
      <w:r w:rsidR="005630BF" w:rsidRPr="00497345">
        <w:rPr>
          <w:rFonts w:hint="cs"/>
          <w:b w:val="0"/>
          <w:bCs w:val="0"/>
          <w:sz w:val="24"/>
          <w:szCs w:val="24"/>
          <w:rtl/>
        </w:rPr>
        <w:t xml:space="preserve">, בימים א' </w:t>
      </w:r>
      <w:r w:rsidR="005630BF" w:rsidRPr="00497345">
        <w:rPr>
          <w:b w:val="0"/>
          <w:bCs w:val="0"/>
          <w:sz w:val="24"/>
          <w:szCs w:val="24"/>
          <w:rtl/>
        </w:rPr>
        <w:t>–</w:t>
      </w:r>
      <w:r w:rsidR="005630BF" w:rsidRPr="00497345">
        <w:rPr>
          <w:rFonts w:hint="cs"/>
          <w:b w:val="0"/>
          <w:bCs w:val="0"/>
          <w:sz w:val="24"/>
          <w:szCs w:val="24"/>
          <w:rtl/>
        </w:rPr>
        <w:t xml:space="preserve"> ה' בין השעות 09:0</w:t>
      </w:r>
      <w:r w:rsidR="006C35B7" w:rsidRPr="00497345">
        <w:rPr>
          <w:rFonts w:hint="cs"/>
          <w:b w:val="0"/>
          <w:bCs w:val="0"/>
          <w:sz w:val="24"/>
          <w:szCs w:val="24"/>
          <w:rtl/>
        </w:rPr>
        <w:t xml:space="preserve">0 </w:t>
      </w:r>
      <w:r>
        <w:rPr>
          <w:rFonts w:hint="cs"/>
          <w:b w:val="0"/>
          <w:bCs w:val="0"/>
          <w:sz w:val="24"/>
          <w:szCs w:val="24"/>
          <w:rtl/>
        </w:rPr>
        <w:t xml:space="preserve">        </w:t>
      </w:r>
      <w:r w:rsidR="006C35B7" w:rsidRPr="00497345">
        <w:rPr>
          <w:rFonts w:hint="cs"/>
          <w:b w:val="0"/>
          <w:bCs w:val="0"/>
          <w:sz w:val="24"/>
          <w:szCs w:val="24"/>
          <w:rtl/>
        </w:rPr>
        <w:t>ל- 15:00, ולא יאוחר מיום 2.12.18 כ"ד כסלו תשע"ט עד ה</w:t>
      </w:r>
      <w:r w:rsidR="005630BF" w:rsidRPr="00497345">
        <w:rPr>
          <w:rFonts w:hint="cs"/>
          <w:b w:val="0"/>
          <w:bCs w:val="0"/>
          <w:sz w:val="24"/>
          <w:szCs w:val="24"/>
          <w:rtl/>
        </w:rPr>
        <w:t>שעה 12:00 בדיוק.</w:t>
      </w:r>
    </w:p>
    <w:p w:rsidR="00497345" w:rsidRDefault="00497345" w:rsidP="00497345">
      <w:pPr>
        <w:jc w:val="both"/>
        <w:rPr>
          <w:rFonts w:hint="cs"/>
          <w:b w:val="0"/>
          <w:bCs w:val="0"/>
          <w:sz w:val="24"/>
          <w:szCs w:val="24"/>
          <w:rtl/>
        </w:rPr>
      </w:pPr>
    </w:p>
    <w:p w:rsidR="00497345" w:rsidRPr="00497345" w:rsidRDefault="00497345" w:rsidP="00497345">
      <w:pPr>
        <w:jc w:val="both"/>
        <w:rPr>
          <w:sz w:val="24"/>
          <w:szCs w:val="24"/>
          <w:rtl/>
        </w:rPr>
      </w:pPr>
      <w:r w:rsidRPr="00497345">
        <w:rPr>
          <w:rFonts w:hint="cs"/>
          <w:sz w:val="24"/>
          <w:szCs w:val="24"/>
          <w:rtl/>
        </w:rPr>
        <w:t>תשומת הלב כי יתר תאריכי המכרז נשארים ללא שינוי.</w:t>
      </w:r>
    </w:p>
    <w:p w:rsidR="00AE289A" w:rsidRDefault="00AE289A" w:rsidP="006C35B7">
      <w:pPr>
        <w:jc w:val="both"/>
        <w:rPr>
          <w:rFonts w:hint="cs"/>
          <w:b w:val="0"/>
          <w:bCs w:val="0"/>
          <w:sz w:val="24"/>
          <w:szCs w:val="24"/>
          <w:rtl/>
        </w:rPr>
      </w:pPr>
    </w:p>
    <w:p w:rsidR="00497345" w:rsidRDefault="00497345" w:rsidP="006C35B7">
      <w:pPr>
        <w:jc w:val="both"/>
        <w:rPr>
          <w:rFonts w:hint="cs"/>
          <w:b w:val="0"/>
          <w:bCs w:val="0"/>
          <w:sz w:val="24"/>
          <w:szCs w:val="24"/>
          <w:rtl/>
        </w:rPr>
      </w:pPr>
    </w:p>
    <w:p w:rsidR="00497345" w:rsidRPr="00AE289A" w:rsidRDefault="00497345" w:rsidP="006C35B7">
      <w:pPr>
        <w:jc w:val="both"/>
        <w:rPr>
          <w:b w:val="0"/>
          <w:bCs w:val="0"/>
          <w:sz w:val="24"/>
          <w:szCs w:val="24"/>
          <w:rtl/>
        </w:rPr>
      </w:pPr>
    </w:p>
    <w:p w:rsidR="005630BF" w:rsidRPr="00AE289A" w:rsidRDefault="005630BF" w:rsidP="005630BF">
      <w:pPr>
        <w:jc w:val="both"/>
        <w:rPr>
          <w:b w:val="0"/>
          <w:bCs w:val="0"/>
          <w:sz w:val="24"/>
          <w:szCs w:val="24"/>
          <w:rtl/>
        </w:rPr>
      </w:pPr>
    </w:p>
    <w:p w:rsidR="0074650E" w:rsidRPr="00AE289A" w:rsidRDefault="005630BF" w:rsidP="00AE289A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both"/>
        <w:rPr>
          <w:b w:val="0"/>
          <w:bCs w:val="0"/>
          <w:sz w:val="24"/>
          <w:szCs w:val="24"/>
          <w:rtl/>
        </w:rPr>
      </w:pP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="0074650E" w:rsidRPr="00AE289A">
        <w:rPr>
          <w:b w:val="0"/>
          <w:bCs w:val="0"/>
          <w:sz w:val="24"/>
          <w:szCs w:val="24"/>
          <w:rtl/>
        </w:rPr>
        <w:t xml:space="preserve">     </w:t>
      </w:r>
    </w:p>
    <w:p w:rsidR="005A31A2" w:rsidRPr="00AE289A" w:rsidRDefault="005A31A2" w:rsidP="005A31A2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sz w:val="24"/>
          <w:szCs w:val="24"/>
          <w:rtl/>
        </w:rPr>
      </w:pPr>
      <w:r w:rsidRPr="00AE289A">
        <w:rPr>
          <w:rFonts w:hint="cs"/>
          <w:sz w:val="24"/>
          <w:szCs w:val="24"/>
          <w:rtl/>
        </w:rPr>
        <w:t xml:space="preserve">                                                                                       </w:t>
      </w:r>
      <w:r w:rsidR="00AE289A">
        <w:rPr>
          <w:rFonts w:hint="cs"/>
          <w:sz w:val="24"/>
          <w:szCs w:val="24"/>
          <w:rtl/>
        </w:rPr>
        <w:t xml:space="preserve">         </w:t>
      </w:r>
      <w:r w:rsidRPr="00AE289A">
        <w:rPr>
          <w:rFonts w:hint="cs"/>
          <w:sz w:val="24"/>
          <w:szCs w:val="24"/>
          <w:rtl/>
        </w:rPr>
        <w:t xml:space="preserve"> בברכה,</w:t>
      </w:r>
    </w:p>
    <w:p w:rsidR="005A31A2" w:rsidRPr="00AE289A" w:rsidRDefault="005A31A2" w:rsidP="005A31A2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rPr>
          <w:sz w:val="24"/>
          <w:szCs w:val="24"/>
          <w:rtl/>
        </w:rPr>
      </w:pPr>
    </w:p>
    <w:p w:rsidR="00470C9D" w:rsidRPr="00AE289A" w:rsidRDefault="00470C9D" w:rsidP="005A31A2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rPr>
          <w:sz w:val="24"/>
          <w:szCs w:val="24"/>
          <w:rtl/>
        </w:rPr>
      </w:pPr>
      <w:r w:rsidRPr="00AE289A">
        <w:rPr>
          <w:rFonts w:hint="cs"/>
          <w:sz w:val="24"/>
          <w:szCs w:val="24"/>
          <w:rtl/>
        </w:rPr>
        <w:t xml:space="preserve"> </w:t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  <w:t xml:space="preserve">      אליעזר רוזנבאום</w:t>
      </w:r>
    </w:p>
    <w:p w:rsidR="007D3E44" w:rsidRPr="00AE289A" w:rsidRDefault="005A31A2" w:rsidP="00AE289A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ind w:firstLine="84"/>
        <w:rPr>
          <w:sz w:val="24"/>
          <w:szCs w:val="24"/>
          <w:rtl/>
        </w:rPr>
      </w:pPr>
      <w:r w:rsidRPr="00AE289A">
        <w:rPr>
          <w:rFonts w:hint="cs"/>
          <w:b w:val="0"/>
          <w:bCs w:val="0"/>
          <w:sz w:val="24"/>
          <w:szCs w:val="24"/>
          <w:rtl/>
        </w:rPr>
        <w:t xml:space="preserve">                                                                                                   </w:t>
      </w:r>
      <w:r w:rsidR="00470C9D" w:rsidRPr="00AE289A"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AE289A">
        <w:rPr>
          <w:rFonts w:hint="cs"/>
          <w:b w:val="0"/>
          <w:bCs w:val="0"/>
          <w:sz w:val="24"/>
          <w:szCs w:val="24"/>
          <w:rtl/>
        </w:rPr>
        <w:t xml:space="preserve"> </w:t>
      </w:r>
      <w:r w:rsidR="00AE289A">
        <w:rPr>
          <w:rFonts w:hint="cs"/>
          <w:b w:val="0"/>
          <w:bCs w:val="0"/>
          <w:sz w:val="24"/>
          <w:szCs w:val="24"/>
          <w:rtl/>
        </w:rPr>
        <w:t xml:space="preserve">        </w:t>
      </w:r>
      <w:r w:rsidR="007D3E44" w:rsidRPr="00AE289A">
        <w:rPr>
          <w:sz w:val="24"/>
          <w:szCs w:val="24"/>
          <w:rtl/>
        </w:rPr>
        <w:t xml:space="preserve">המשנה למנהל הכללי </w:t>
      </w:r>
    </w:p>
    <w:p w:rsidR="0074650E" w:rsidRPr="00742AEC" w:rsidRDefault="007D3E44" w:rsidP="00AE289A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ind w:firstLine="84"/>
        <w:jc w:val="center"/>
        <w:rPr>
          <w:b w:val="0"/>
          <w:bCs w:val="0"/>
          <w:szCs w:val="26"/>
          <w:rtl/>
        </w:rPr>
      </w:pPr>
      <w:r w:rsidRPr="00AE289A">
        <w:rPr>
          <w:sz w:val="24"/>
          <w:szCs w:val="24"/>
          <w:rtl/>
        </w:rPr>
        <w:t xml:space="preserve"> </w:t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Pr="00AE289A">
        <w:rPr>
          <w:rFonts w:hint="cs"/>
          <w:sz w:val="24"/>
          <w:szCs w:val="24"/>
          <w:rtl/>
        </w:rPr>
        <w:tab/>
      </w:r>
      <w:r w:rsidR="00AE289A">
        <w:rPr>
          <w:rFonts w:hint="cs"/>
          <w:sz w:val="24"/>
          <w:szCs w:val="24"/>
          <w:rtl/>
        </w:rPr>
        <w:tab/>
      </w:r>
      <w:r w:rsidR="00AE289A">
        <w:rPr>
          <w:rFonts w:hint="cs"/>
          <w:sz w:val="24"/>
          <w:szCs w:val="24"/>
          <w:rtl/>
        </w:rPr>
        <w:tab/>
      </w:r>
      <w:r w:rsidR="00AE289A">
        <w:rPr>
          <w:rFonts w:hint="cs"/>
          <w:sz w:val="24"/>
          <w:szCs w:val="24"/>
          <w:rtl/>
        </w:rPr>
        <w:tab/>
      </w:r>
      <w:r w:rsidR="00AE289A">
        <w:rPr>
          <w:rFonts w:hint="cs"/>
          <w:sz w:val="24"/>
          <w:szCs w:val="24"/>
          <w:rtl/>
        </w:rPr>
        <w:tab/>
        <w:t xml:space="preserve">     ו</w:t>
      </w:r>
      <w:r w:rsidRPr="00AE289A">
        <w:rPr>
          <w:sz w:val="24"/>
          <w:szCs w:val="24"/>
          <w:rtl/>
        </w:rPr>
        <w:t>יו"ר ועדת המכרזים</w:t>
      </w:r>
      <w:r w:rsidR="003E5039" w:rsidRPr="003E5039">
        <w:rPr>
          <w:b w:val="0"/>
          <w:bCs w:val="0"/>
          <w:sz w:val="26"/>
          <w:szCs w:val="26"/>
          <w:rtl/>
        </w:rPr>
        <w:fldChar w:fldCharType="begin"/>
      </w:r>
      <w:r w:rsidR="003E5039" w:rsidRPr="003E5039">
        <w:rPr>
          <w:b w:val="0"/>
          <w:bCs w:val="0"/>
          <w:sz w:val="26"/>
          <w:szCs w:val="26"/>
          <w:rtl/>
        </w:rPr>
        <w:instrText xml:space="preserve"> </w:instrText>
      </w:r>
      <w:r w:rsidR="003E5039" w:rsidRPr="003E5039">
        <w:rPr>
          <w:b w:val="0"/>
          <w:bCs w:val="0"/>
          <w:sz w:val="26"/>
          <w:szCs w:val="26"/>
        </w:rPr>
        <w:instrText>DOCPROPERTY  DocRecipientsName  \* MERGEFORMAT</w:instrText>
      </w:r>
      <w:r w:rsidR="003E5039" w:rsidRPr="003E5039">
        <w:rPr>
          <w:b w:val="0"/>
          <w:bCs w:val="0"/>
          <w:sz w:val="26"/>
          <w:szCs w:val="26"/>
          <w:rtl/>
        </w:rPr>
        <w:instrText xml:space="preserve"> </w:instrText>
      </w:r>
      <w:r w:rsidR="003E5039" w:rsidRPr="003E5039">
        <w:rPr>
          <w:b w:val="0"/>
          <w:bCs w:val="0"/>
          <w:sz w:val="26"/>
          <w:szCs w:val="26"/>
          <w:rtl/>
        </w:rPr>
        <w:fldChar w:fldCharType="end"/>
      </w:r>
    </w:p>
    <w:sectPr w:rsidR="0074650E" w:rsidRPr="00742AEC" w:rsidSect="00412A67">
      <w:headerReference w:type="default" r:id="rId14"/>
      <w:footerReference w:type="default" r:id="rId15"/>
      <w:endnotePr>
        <w:numFmt w:val="lowerLetter"/>
      </w:endnotePr>
      <w:pgSz w:w="11907" w:h="16840" w:code="9"/>
      <w:pgMar w:top="1789" w:right="1797" w:bottom="1440" w:left="1797" w:header="709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59D7" w:rsidRDefault="005859D7">
      <w:r>
        <w:separator/>
      </w:r>
    </w:p>
  </w:endnote>
  <w:endnote w:type="continuationSeparator" w:id="0">
    <w:p w:rsidR="005859D7" w:rsidRDefault="0058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44E" w:rsidRDefault="005859D7" w:rsidP="00DF744E">
    <w:pPr>
      <w:pStyle w:val="a3"/>
      <w:tabs>
        <w:tab w:val="left" w:pos="-2349"/>
        <w:tab w:val="right" w:pos="10490"/>
      </w:tabs>
      <w:spacing w:after="0"/>
      <w:ind w:left="-14" w:right="-634" w:hanging="576"/>
      <w:jc w:val="center"/>
      <w:rPr>
        <w:color w:val="000099"/>
        <w:sz w:val="24"/>
        <w:szCs w:val="24"/>
      </w:rPr>
    </w:pPr>
    <w:r>
      <w:rPr>
        <w:noProof/>
        <w:lang w:val="en-US" w:eastAsia="en-US"/>
      </w:rPr>
      <w:pict>
        <v:line id="מחבר ישר 1" o:spid="_x0000_s2051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4pt,13.45pt" to="467.2pt,13.45pt" strokecolor="#009"/>
      </w:pict>
    </w:r>
  </w:p>
  <w:p w:rsidR="00DF744E" w:rsidRDefault="00DF744E" w:rsidP="00DF744E">
    <w:pPr>
      <w:pStyle w:val="a3"/>
      <w:tabs>
        <w:tab w:val="left" w:pos="-2349"/>
        <w:tab w:val="right" w:pos="10490"/>
      </w:tabs>
      <w:spacing w:after="0"/>
      <w:ind w:left="-14" w:right="-634" w:hanging="576"/>
      <w:jc w:val="center"/>
      <w:rPr>
        <w:color w:val="000099"/>
        <w:sz w:val="24"/>
        <w:szCs w:val="24"/>
        <w:rtl/>
        <w:lang w:val="en-US"/>
      </w:rPr>
    </w:pPr>
    <w:r>
      <w:rPr>
        <w:rFonts w:hint="cs"/>
        <w:color w:val="000099"/>
        <w:sz w:val="24"/>
        <w:szCs w:val="24"/>
        <w:rtl/>
      </w:rPr>
      <w:t xml:space="preserve">קריית הממשלה מזרח ירושלים, בנין ג', ת.ד. 18182 מיקוד 91181 </w:t>
    </w:r>
    <w:r>
      <w:rPr>
        <w:rFonts w:ascii="Arial" w:hAnsi="Arial" w:cs="Arial"/>
        <w:b w:val="0"/>
        <w:bCs w:val="0"/>
        <w:color w:val="000099"/>
        <w:sz w:val="24"/>
        <w:szCs w:val="24"/>
      </w:rPr>
      <w:t>I</w:t>
    </w:r>
    <w:r>
      <w:rPr>
        <w:rFonts w:ascii="Arial" w:hAnsi="Arial" w:cs="Arial"/>
        <w:b w:val="0"/>
        <w:bCs w:val="0"/>
        <w:color w:val="000099"/>
        <w:sz w:val="24"/>
        <w:szCs w:val="24"/>
        <w:rtl/>
      </w:rPr>
      <w:t xml:space="preserve"> </w:t>
    </w:r>
    <w:r>
      <w:rPr>
        <w:rFonts w:hint="cs"/>
        <w:color w:val="000099"/>
        <w:sz w:val="24"/>
        <w:szCs w:val="24"/>
        <w:rtl/>
      </w:rPr>
      <w:t>טל</w:t>
    </w:r>
    <w:r>
      <w:rPr>
        <w:color w:val="000099"/>
        <w:sz w:val="24"/>
        <w:szCs w:val="24"/>
        <w:lang w:val="en-US"/>
      </w:rPr>
      <w:t>:</w:t>
    </w:r>
    <w:r>
      <w:rPr>
        <w:rFonts w:hint="cs"/>
        <w:color w:val="000099"/>
        <w:sz w:val="24"/>
        <w:szCs w:val="24"/>
        <w:rtl/>
        <w:lang w:val="en-US"/>
      </w:rPr>
      <w:t xml:space="preserve">02-5428168  </w:t>
    </w:r>
    <w:r>
      <w:rPr>
        <w:rFonts w:hint="cs"/>
        <w:color w:val="000099"/>
        <w:sz w:val="24"/>
        <w:szCs w:val="24"/>
        <w:rtl/>
      </w:rPr>
      <w:t xml:space="preserve"> </w:t>
    </w:r>
  </w:p>
  <w:p w:rsidR="00DF744E" w:rsidRDefault="00DF744E" w:rsidP="00DF744E">
    <w:pPr>
      <w:pStyle w:val="a3"/>
      <w:tabs>
        <w:tab w:val="left" w:pos="-2349"/>
        <w:tab w:val="right" w:pos="10490"/>
      </w:tabs>
      <w:spacing w:after="0"/>
      <w:ind w:left="-14" w:right="-634" w:hanging="576"/>
      <w:jc w:val="center"/>
      <w:rPr>
        <w:rFonts w:ascii="Arial" w:hAnsi="Arial" w:cs="Arial"/>
        <w:b w:val="0"/>
        <w:bCs w:val="0"/>
        <w:color w:val="000099"/>
        <w:sz w:val="24"/>
        <w:szCs w:val="24"/>
        <w:rtl/>
      </w:rPr>
    </w:pPr>
    <w:r>
      <w:rPr>
        <w:rFonts w:hint="cs"/>
        <w:color w:val="000099"/>
        <w:sz w:val="24"/>
        <w:szCs w:val="24"/>
        <w:rtl/>
      </w:rPr>
      <w:t xml:space="preserve"> | </w:t>
    </w:r>
    <w:hyperlink r:id="rId1" w:history="1">
      <w:r>
        <w:rPr>
          <w:rStyle w:val="Hyperlink"/>
          <w:color w:val="000099"/>
          <w:sz w:val="24"/>
          <w:szCs w:val="24"/>
          <w:lang w:val="en-US"/>
        </w:rPr>
        <w:t>www.mops.gov.il</w:t>
      </w:r>
    </w:hyperlink>
    <w:r>
      <w:rPr>
        <w:rFonts w:hint="cs"/>
        <w:color w:val="000099"/>
        <w:sz w:val="24"/>
        <w:szCs w:val="24"/>
        <w:rtl/>
        <w:lang w:val="en-US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59D7" w:rsidRDefault="005859D7">
      <w:r>
        <w:separator/>
      </w:r>
    </w:p>
  </w:footnote>
  <w:footnote w:type="continuationSeparator" w:id="0">
    <w:p w:rsidR="005859D7" w:rsidRDefault="005859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2F3F" w:rsidRDefault="005859D7" w:rsidP="006A433A">
    <w:pPr>
      <w:pStyle w:val="a3"/>
      <w:tabs>
        <w:tab w:val="right" w:pos="10490"/>
      </w:tabs>
      <w:ind w:hanging="687"/>
      <w:rPr>
        <w:rFonts w:cs="Guttman Yad-Brush"/>
        <w:color w:val="0000FF"/>
        <w:sz w:val="24"/>
        <w:szCs w:val="24"/>
        <w:rtl/>
      </w:rPr>
    </w:pPr>
    <w:r>
      <w:rPr>
        <w:b w:val="0"/>
        <w:bCs w:val="0"/>
        <w:noProof/>
        <w:color w:val="0000FF"/>
        <w:sz w:val="32"/>
        <w:szCs w:val="32"/>
        <w:rtl/>
        <w:lang w:val="en-US"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6" o:spid="_x0000_s2050" type="#_x0000_t202" style="position:absolute;left:0;text-align:left;margin-left:0;margin-top:-127.65pt;width:330.65pt;height:117.1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margin;mso-width-percent:0;mso-height-percent:0;mso-width-relative:page;mso-height-relative:page;v-text-anchor:top" filled="f" stroked="f">
          <v:textbox>
            <w:txbxContent>
              <w:p w:rsidR="0022161C" w:rsidRPr="00986E5A" w:rsidRDefault="0022161C" w:rsidP="0022161C">
                <w:pPr>
                  <w:pStyle w:val="a3"/>
                  <w:tabs>
                    <w:tab w:val="left" w:pos="-2349"/>
                    <w:tab w:val="right" w:pos="10490"/>
                  </w:tabs>
                  <w:ind w:left="-15"/>
                  <w:jc w:val="center"/>
                  <w:rPr>
                    <w:color w:val="000099"/>
                    <w:sz w:val="32"/>
                    <w:szCs w:val="32"/>
                    <w:rtl/>
                  </w:rPr>
                </w:pPr>
                <w:r w:rsidRPr="00986E5A">
                  <w:rPr>
                    <w:rFonts w:hint="cs"/>
                    <w:color w:val="000099"/>
                    <w:sz w:val="28"/>
                    <w:szCs w:val="28"/>
                    <w:rtl/>
                  </w:rPr>
                  <w:t>מדינת ישראל</w:t>
                </w:r>
              </w:p>
              <w:p w:rsidR="0022161C" w:rsidRPr="00986E5A" w:rsidRDefault="0022161C" w:rsidP="0022161C">
                <w:pPr>
                  <w:jc w:val="center"/>
                  <w:rPr>
                    <w:color w:val="000099"/>
                    <w:sz w:val="16"/>
                    <w:szCs w:val="32"/>
                    <w:rtl/>
                  </w:rPr>
                </w:pPr>
              </w:p>
              <w:p w:rsidR="0022161C" w:rsidRPr="00986E5A" w:rsidRDefault="0022161C" w:rsidP="0022161C">
                <w:pPr>
                  <w:jc w:val="center"/>
                  <w:rPr>
                    <w:color w:val="000099"/>
                    <w:rtl/>
                  </w:rPr>
                </w:pPr>
              </w:p>
              <w:p w:rsidR="0022161C" w:rsidRPr="00986E5A" w:rsidRDefault="0022161C" w:rsidP="0022161C">
                <w:pPr>
                  <w:jc w:val="center"/>
                  <w:rPr>
                    <w:color w:val="000099"/>
                    <w:sz w:val="16"/>
                    <w:szCs w:val="32"/>
                    <w:rtl/>
                  </w:rPr>
                </w:pPr>
              </w:p>
              <w:p w:rsidR="0022161C" w:rsidRPr="00986E5A" w:rsidRDefault="0022161C" w:rsidP="00411511">
                <w:pPr>
                  <w:pStyle w:val="a3"/>
                  <w:tabs>
                    <w:tab w:val="left" w:pos="-2349"/>
                    <w:tab w:val="right" w:pos="10490"/>
                  </w:tabs>
                  <w:ind w:left="-15"/>
                  <w:jc w:val="center"/>
                  <w:rPr>
                    <w:b w:val="0"/>
                    <w:bCs w:val="0"/>
                    <w:color w:val="000099"/>
                    <w:sz w:val="28"/>
                    <w:szCs w:val="28"/>
                    <w:rtl/>
                    <w:lang w:val="en-US"/>
                  </w:rPr>
                </w:pPr>
                <w:r w:rsidRPr="00986E5A">
                  <w:rPr>
                    <w:color w:val="000099"/>
                    <w:sz w:val="28"/>
                    <w:szCs w:val="28"/>
                    <w:rtl/>
                  </w:rPr>
                  <w:t>המשרד לביטחון הפנים</w:t>
                </w:r>
                <w:r w:rsidRPr="00986E5A">
                  <w:rPr>
                    <w:b w:val="0"/>
                    <w:bCs w:val="0"/>
                    <w:color w:val="000099"/>
                    <w:sz w:val="32"/>
                    <w:szCs w:val="32"/>
                    <w:rtl/>
                    <w:lang w:val="en-US"/>
                  </w:rPr>
                  <w:br/>
                </w:r>
                <w:r w:rsidR="00411511">
                  <w:rPr>
                    <w:rFonts w:hint="cs"/>
                    <w:b w:val="0"/>
                    <w:bCs w:val="0"/>
                    <w:color w:val="000099"/>
                    <w:sz w:val="28"/>
                    <w:szCs w:val="28"/>
                    <w:rtl/>
                  </w:rPr>
                  <w:t>ועדת מכרזים</w:t>
                </w:r>
                <w:r w:rsidR="00797955">
                  <w:rPr>
                    <w:rFonts w:hint="cs"/>
                    <w:b w:val="0"/>
                    <w:bCs w:val="0"/>
                    <w:color w:val="000099"/>
                    <w:sz w:val="28"/>
                    <w:szCs w:val="28"/>
                    <w:rtl/>
                  </w:rPr>
                  <w:t xml:space="preserve"> </w:t>
                </w:r>
              </w:p>
              <w:p w:rsidR="0022161C" w:rsidRPr="006B12DD" w:rsidRDefault="0022161C" w:rsidP="0022161C">
                <w:pPr>
                  <w:tabs>
                    <w:tab w:val="left" w:pos="-2349"/>
                  </w:tabs>
                  <w:ind w:left="-15"/>
                  <w:jc w:val="center"/>
                  <w:rPr>
                    <w:rtl/>
                  </w:rPr>
                </w:pPr>
              </w:p>
            </w:txbxContent>
          </v:textbox>
          <w10:wrap type="square" anchorx="margin" anchory="margin"/>
        </v:shape>
      </w:pict>
    </w:r>
    <w:r w:rsidR="000F0C6D">
      <w:rPr>
        <w:noProof/>
        <w:lang w:val="en-US" w:eastAsia="en-US"/>
      </w:rPr>
      <w:drawing>
        <wp:anchor distT="0" distB="0" distL="114300" distR="114300" simplePos="0" relativeHeight="251659264" behindDoc="0" locked="0" layoutInCell="1" allowOverlap="1" wp14:anchorId="5EA69E94" wp14:editId="391E8342">
          <wp:simplePos x="0" y="0"/>
          <wp:positionH relativeFrom="margin">
            <wp:align>center</wp:align>
          </wp:positionH>
          <wp:positionV relativeFrom="paragraph">
            <wp:posOffset>-50165</wp:posOffset>
          </wp:positionV>
          <wp:extent cx="621030" cy="784860"/>
          <wp:effectExtent l="0" t="0" r="7620" b="0"/>
          <wp:wrapNone/>
          <wp:docPr id="7" name="תמונה 7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סמל המדינ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030" cy="7848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F0C6D">
      <w:rPr>
        <w:noProof/>
        <w:lang w:val="en-US" w:eastAsia="en-US"/>
      </w:rPr>
      <w:drawing>
        <wp:anchor distT="0" distB="0" distL="114300" distR="114300" simplePos="0" relativeHeight="251657216" behindDoc="0" locked="0" layoutInCell="1" allowOverlap="1" wp14:anchorId="629E5F9A" wp14:editId="70C694F9">
          <wp:simplePos x="0" y="0"/>
          <wp:positionH relativeFrom="column">
            <wp:posOffset>-690880</wp:posOffset>
          </wp:positionH>
          <wp:positionV relativeFrom="paragraph">
            <wp:posOffset>-103505</wp:posOffset>
          </wp:positionV>
          <wp:extent cx="1177925" cy="956310"/>
          <wp:effectExtent l="0" t="0" r="3175" b="0"/>
          <wp:wrapNone/>
          <wp:docPr id="4" name="תמונה 3" descr="סמל 70 שנה ל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סמל 70 שנה למדינה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7925" cy="9563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FC2F3F" w:rsidRDefault="00FC2F3F" w:rsidP="00EE1704">
    <w:pPr>
      <w:pStyle w:val="a3"/>
      <w:tabs>
        <w:tab w:val="right" w:pos="10490"/>
      </w:tabs>
      <w:spacing w:before="0" w:after="0"/>
      <w:ind w:right="-998"/>
      <w:rPr>
        <w:b w:val="0"/>
        <w:bCs w:val="0"/>
        <w:color w:val="0000FF"/>
        <w:sz w:val="28"/>
        <w:szCs w:val="28"/>
        <w:rtl/>
      </w:rPr>
    </w:pPr>
  </w:p>
  <w:p w:rsidR="00FC2F3F" w:rsidRPr="00F97B0A" w:rsidRDefault="00FC2F3F" w:rsidP="00FC5526">
    <w:pPr>
      <w:pStyle w:val="a3"/>
      <w:tabs>
        <w:tab w:val="right" w:pos="10490"/>
      </w:tabs>
      <w:spacing w:before="0" w:after="0"/>
      <w:ind w:left="-887" w:right="-1000"/>
      <w:rPr>
        <w:b w:val="0"/>
        <w:bCs w:val="0"/>
        <w:color w:val="FFFFFF"/>
        <w:sz w:val="28"/>
        <w:szCs w:val="28"/>
        <w:rtl/>
      </w:rPr>
    </w:pPr>
    <w:r w:rsidRPr="00F97B0A">
      <w:rPr>
        <w:rFonts w:hint="cs"/>
        <w:b w:val="0"/>
        <w:bCs w:val="0"/>
        <w:color w:val="FFFFFF"/>
        <w:sz w:val="28"/>
        <w:szCs w:val="28"/>
        <w:rtl/>
      </w:rPr>
      <w:t xml:space="preserve">לשכת סגן המנהל הכללי  </w:t>
    </w:r>
  </w:p>
  <w:p w:rsidR="00FC2F3F" w:rsidRPr="00F97B0A" w:rsidRDefault="00FC2F3F" w:rsidP="003E04C7">
    <w:pPr>
      <w:pStyle w:val="a3"/>
      <w:tabs>
        <w:tab w:val="right" w:pos="10490"/>
      </w:tabs>
      <w:spacing w:before="0" w:after="0"/>
      <w:ind w:left="-887" w:right="-1000"/>
      <w:rPr>
        <w:b w:val="0"/>
        <w:bCs w:val="0"/>
        <w:color w:val="FFFFFF"/>
        <w:sz w:val="28"/>
        <w:szCs w:val="28"/>
        <w:rtl/>
      </w:rPr>
    </w:pPr>
    <w:r w:rsidRPr="00F97B0A">
      <w:rPr>
        <w:rFonts w:hint="cs"/>
        <w:b w:val="0"/>
        <w:bCs w:val="0"/>
        <w:color w:val="FFFFFF"/>
        <w:sz w:val="28"/>
        <w:szCs w:val="28"/>
        <w:rtl/>
      </w:rPr>
      <w:t xml:space="preserve">       תפעול ופיקוח   </w:t>
    </w:r>
  </w:p>
  <w:p w:rsidR="00FC2F3F" w:rsidRDefault="00FC2F3F" w:rsidP="00E05DF5">
    <w:pPr>
      <w:pStyle w:val="a3"/>
      <w:tabs>
        <w:tab w:val="right" w:pos="10490"/>
      </w:tabs>
      <w:ind w:left="-1087" w:right="-1000"/>
      <w:rPr>
        <w:b w:val="0"/>
        <w:bCs w:val="0"/>
        <w:color w:val="0000FF"/>
        <w:sz w:val="32"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4694E"/>
    <w:multiLevelType w:val="hybridMultilevel"/>
    <w:tmpl w:val="B24209A4"/>
    <w:lvl w:ilvl="0" w:tplc="E5C2C5DA">
      <w:numFmt w:val="bullet"/>
      <w:lvlText w:val="-"/>
      <w:lvlJc w:val="left"/>
      <w:pPr>
        <w:ind w:left="309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0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69" w:hanging="360"/>
      </w:pPr>
      <w:rPr>
        <w:rFonts w:ascii="Wingdings" w:hAnsi="Wingdings" w:hint="default"/>
      </w:rPr>
    </w:lvl>
  </w:abstractNum>
  <w:abstractNum w:abstractNumId="1">
    <w:nsid w:val="32051996"/>
    <w:multiLevelType w:val="multilevel"/>
    <w:tmpl w:val="05FE39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Theme="minorHAnsi" w:hAnsiTheme="minorHAnsi" w:cs="David" w:hint="default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AE76D86"/>
    <w:multiLevelType w:val="hybridMultilevel"/>
    <w:tmpl w:val="24181FFC"/>
    <w:lvl w:ilvl="0" w:tplc="810E8524">
      <w:numFmt w:val="bullet"/>
      <w:lvlText w:val="-"/>
      <w:lvlJc w:val="left"/>
      <w:pPr>
        <w:ind w:left="669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3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9" w:hanging="360"/>
      </w:pPr>
      <w:rPr>
        <w:rFonts w:ascii="Wingdings" w:hAnsi="Wingdings" w:hint="default"/>
      </w:rPr>
    </w:lvl>
  </w:abstractNum>
  <w:abstractNum w:abstractNumId="3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abstractNum w:abstractNumId="4">
    <w:nsid w:val="66BF6D0D"/>
    <w:multiLevelType w:val="multilevel"/>
    <w:tmpl w:val="207A5D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/>
        <w:iCs w:val="0"/>
        <w:sz w:val="26"/>
        <w:szCs w:val="26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David" w:hint="cs"/>
        <w:bCs/>
        <w:iCs w:val="0"/>
        <w:sz w:val="2"/>
        <w:szCs w:val="28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David" w:hint="cs"/>
        <w:bCs/>
        <w:iCs w:val="0"/>
        <w:sz w:val="28"/>
        <w:szCs w:val="28"/>
      </w:rPr>
    </w:lvl>
    <w:lvl w:ilvl="3">
      <w:start w:val="1"/>
      <w:numFmt w:val="hebrew1"/>
      <w:lvlText w:val="%4)"/>
      <w:lvlJc w:val="left"/>
      <w:pPr>
        <w:tabs>
          <w:tab w:val="num" w:pos="1440"/>
        </w:tabs>
        <w:ind w:left="1440" w:hanging="360"/>
      </w:pPr>
      <w:rPr>
        <w:rFonts w:cs="David" w:hint="cs"/>
        <w:b/>
        <w:bCs/>
        <w:sz w:val="2"/>
        <w:szCs w:val="28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David" w:hint="cs"/>
        <w:bCs/>
        <w:iCs w:val="0"/>
        <w:sz w:val="28"/>
        <w:szCs w:val="28"/>
      </w:rPr>
    </w:lvl>
    <w:lvl w:ilvl="5">
      <w:start w:val="1"/>
      <w:numFmt w:val="hebrew1"/>
      <w:lvlText w:val="(%6)"/>
      <w:lvlJc w:val="left"/>
      <w:pPr>
        <w:tabs>
          <w:tab w:val="num" w:pos="2160"/>
        </w:tabs>
        <w:ind w:left="2160" w:hanging="360"/>
      </w:pPr>
      <w:rPr>
        <w:rFonts w:cs="David" w:hint="cs"/>
        <w:bCs/>
        <w:iCs w:val="0"/>
        <w:sz w:val="2"/>
        <w:szCs w:val="28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16BF2"/>
    <w:rsid w:val="00022758"/>
    <w:rsid w:val="00042419"/>
    <w:rsid w:val="0006635B"/>
    <w:rsid w:val="000A6DA5"/>
    <w:rsid w:val="000B751A"/>
    <w:rsid w:val="000C155F"/>
    <w:rsid w:val="000D4833"/>
    <w:rsid w:val="000E7286"/>
    <w:rsid w:val="000F0C6D"/>
    <w:rsid w:val="00167C8B"/>
    <w:rsid w:val="0018272D"/>
    <w:rsid w:val="001B322F"/>
    <w:rsid w:val="001C7D4A"/>
    <w:rsid w:val="001F45A3"/>
    <w:rsid w:val="001F791C"/>
    <w:rsid w:val="00203068"/>
    <w:rsid w:val="0022161C"/>
    <w:rsid w:val="00223A0A"/>
    <w:rsid w:val="00225B2C"/>
    <w:rsid w:val="0024630E"/>
    <w:rsid w:val="00263AEE"/>
    <w:rsid w:val="002878C5"/>
    <w:rsid w:val="00291657"/>
    <w:rsid w:val="00292266"/>
    <w:rsid w:val="002922C0"/>
    <w:rsid w:val="0029530A"/>
    <w:rsid w:val="002A4526"/>
    <w:rsid w:val="002B3323"/>
    <w:rsid w:val="002C0842"/>
    <w:rsid w:val="002C0B07"/>
    <w:rsid w:val="002D5A4A"/>
    <w:rsid w:val="002E72E6"/>
    <w:rsid w:val="002F2445"/>
    <w:rsid w:val="002F2A74"/>
    <w:rsid w:val="003177D2"/>
    <w:rsid w:val="00333410"/>
    <w:rsid w:val="00345225"/>
    <w:rsid w:val="0039432D"/>
    <w:rsid w:val="003E04C7"/>
    <w:rsid w:val="003E5039"/>
    <w:rsid w:val="003F1CC7"/>
    <w:rsid w:val="00411511"/>
    <w:rsid w:val="00412A67"/>
    <w:rsid w:val="00423327"/>
    <w:rsid w:val="0043414F"/>
    <w:rsid w:val="00460822"/>
    <w:rsid w:val="00470C9D"/>
    <w:rsid w:val="0047200C"/>
    <w:rsid w:val="00491105"/>
    <w:rsid w:val="00494ED7"/>
    <w:rsid w:val="00497345"/>
    <w:rsid w:val="004C00DE"/>
    <w:rsid w:val="004D7033"/>
    <w:rsid w:val="00523195"/>
    <w:rsid w:val="00552DB5"/>
    <w:rsid w:val="005630BF"/>
    <w:rsid w:val="00574CE1"/>
    <w:rsid w:val="005859D7"/>
    <w:rsid w:val="00585F63"/>
    <w:rsid w:val="005A31A2"/>
    <w:rsid w:val="005D2495"/>
    <w:rsid w:val="005D523A"/>
    <w:rsid w:val="005E0E21"/>
    <w:rsid w:val="005F3A67"/>
    <w:rsid w:val="005F4598"/>
    <w:rsid w:val="00602A94"/>
    <w:rsid w:val="00606C05"/>
    <w:rsid w:val="006112A0"/>
    <w:rsid w:val="00684422"/>
    <w:rsid w:val="006921CD"/>
    <w:rsid w:val="006A433A"/>
    <w:rsid w:val="006B12DD"/>
    <w:rsid w:val="006C35B7"/>
    <w:rsid w:val="006C4942"/>
    <w:rsid w:val="006C65E0"/>
    <w:rsid w:val="006C78DC"/>
    <w:rsid w:val="006E13E3"/>
    <w:rsid w:val="006F426C"/>
    <w:rsid w:val="00703D1B"/>
    <w:rsid w:val="00713B94"/>
    <w:rsid w:val="00715342"/>
    <w:rsid w:val="00717343"/>
    <w:rsid w:val="0072305A"/>
    <w:rsid w:val="007344DA"/>
    <w:rsid w:val="007379E3"/>
    <w:rsid w:val="00742AEC"/>
    <w:rsid w:val="0074650E"/>
    <w:rsid w:val="00782451"/>
    <w:rsid w:val="00782796"/>
    <w:rsid w:val="00792BE9"/>
    <w:rsid w:val="00794C45"/>
    <w:rsid w:val="00797955"/>
    <w:rsid w:val="007C0A62"/>
    <w:rsid w:val="007D3E44"/>
    <w:rsid w:val="007D4AFB"/>
    <w:rsid w:val="007D513F"/>
    <w:rsid w:val="007F7C78"/>
    <w:rsid w:val="008141C6"/>
    <w:rsid w:val="00821EBB"/>
    <w:rsid w:val="00836AB9"/>
    <w:rsid w:val="00841845"/>
    <w:rsid w:val="00897345"/>
    <w:rsid w:val="008B1B81"/>
    <w:rsid w:val="008B5ACC"/>
    <w:rsid w:val="008B5B6B"/>
    <w:rsid w:val="008C04F3"/>
    <w:rsid w:val="008E4EDB"/>
    <w:rsid w:val="00901C34"/>
    <w:rsid w:val="0090579E"/>
    <w:rsid w:val="00931770"/>
    <w:rsid w:val="00932CA8"/>
    <w:rsid w:val="00932F97"/>
    <w:rsid w:val="00957E35"/>
    <w:rsid w:val="00961CBF"/>
    <w:rsid w:val="00986E5A"/>
    <w:rsid w:val="009A7B50"/>
    <w:rsid w:val="009D6D4A"/>
    <w:rsid w:val="009E2942"/>
    <w:rsid w:val="009E5D2D"/>
    <w:rsid w:val="00A15684"/>
    <w:rsid w:val="00A161CA"/>
    <w:rsid w:val="00A22D55"/>
    <w:rsid w:val="00A236FA"/>
    <w:rsid w:val="00A357F7"/>
    <w:rsid w:val="00A50D2C"/>
    <w:rsid w:val="00A663E5"/>
    <w:rsid w:val="00A84C87"/>
    <w:rsid w:val="00AA5F91"/>
    <w:rsid w:val="00AB3AA1"/>
    <w:rsid w:val="00AD0AAB"/>
    <w:rsid w:val="00AE2202"/>
    <w:rsid w:val="00AE289A"/>
    <w:rsid w:val="00B004B2"/>
    <w:rsid w:val="00B04F07"/>
    <w:rsid w:val="00B149B2"/>
    <w:rsid w:val="00B35DCE"/>
    <w:rsid w:val="00B51B39"/>
    <w:rsid w:val="00B54368"/>
    <w:rsid w:val="00BC2C19"/>
    <w:rsid w:val="00BC37B0"/>
    <w:rsid w:val="00BC7D25"/>
    <w:rsid w:val="00BD60D5"/>
    <w:rsid w:val="00BD62E7"/>
    <w:rsid w:val="00BE6863"/>
    <w:rsid w:val="00BF7DE9"/>
    <w:rsid w:val="00C03EAD"/>
    <w:rsid w:val="00C33ADA"/>
    <w:rsid w:val="00C6619D"/>
    <w:rsid w:val="00C71181"/>
    <w:rsid w:val="00C760D6"/>
    <w:rsid w:val="00C95D79"/>
    <w:rsid w:val="00CA32EB"/>
    <w:rsid w:val="00CD3EB7"/>
    <w:rsid w:val="00CE1011"/>
    <w:rsid w:val="00CF70AC"/>
    <w:rsid w:val="00D32E5F"/>
    <w:rsid w:val="00D332C6"/>
    <w:rsid w:val="00D4438B"/>
    <w:rsid w:val="00D457EB"/>
    <w:rsid w:val="00D60642"/>
    <w:rsid w:val="00D64CAE"/>
    <w:rsid w:val="00D735EE"/>
    <w:rsid w:val="00D7532D"/>
    <w:rsid w:val="00D77B97"/>
    <w:rsid w:val="00DC3116"/>
    <w:rsid w:val="00DC778F"/>
    <w:rsid w:val="00DE7D4F"/>
    <w:rsid w:val="00DF06DF"/>
    <w:rsid w:val="00DF67C2"/>
    <w:rsid w:val="00DF744E"/>
    <w:rsid w:val="00E05DF5"/>
    <w:rsid w:val="00E110B9"/>
    <w:rsid w:val="00E53E47"/>
    <w:rsid w:val="00E80929"/>
    <w:rsid w:val="00E90C9A"/>
    <w:rsid w:val="00E9627E"/>
    <w:rsid w:val="00EA0346"/>
    <w:rsid w:val="00ED2416"/>
    <w:rsid w:val="00EE0076"/>
    <w:rsid w:val="00EE1704"/>
    <w:rsid w:val="00EF540A"/>
    <w:rsid w:val="00F01619"/>
    <w:rsid w:val="00F3437B"/>
    <w:rsid w:val="00F7254B"/>
    <w:rsid w:val="00F736C6"/>
    <w:rsid w:val="00F8351C"/>
    <w:rsid w:val="00F97B0A"/>
    <w:rsid w:val="00FC2F3F"/>
    <w:rsid w:val="00FC5526"/>
    <w:rsid w:val="00FE48E8"/>
    <w:rsid w:val="00FF1138"/>
    <w:rsid w:val="00FF5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paragraph" w:styleId="1">
    <w:name w:val="heading 1"/>
    <w:basedOn w:val="a"/>
    <w:next w:val="a"/>
    <w:link w:val="10"/>
    <w:qFormat/>
    <w:rsid w:val="000F0C6D"/>
    <w:pPr>
      <w:tabs>
        <w:tab w:val="left" w:pos="567"/>
        <w:tab w:val="left" w:pos="1134"/>
        <w:tab w:val="left" w:pos="1701"/>
        <w:tab w:val="left" w:pos="2268"/>
        <w:tab w:val="left" w:pos="2835"/>
      </w:tabs>
      <w:ind w:firstLine="84"/>
      <w:jc w:val="center"/>
      <w:outlineLvl w:val="0"/>
    </w:pPr>
    <w:rPr>
      <w:b w:val="0"/>
      <w:bCs w:val="0"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styleId="a6">
    <w:name w:val="Block Text"/>
    <w:basedOn w:val="a"/>
    <w:link w:val="a7"/>
    <w:rsid w:val="00022758"/>
    <w:pPr>
      <w:ind w:left="5760"/>
    </w:pPr>
    <w:rPr>
      <w:szCs w:val="28"/>
      <w:lang w:val="en-US"/>
    </w:rPr>
  </w:style>
  <w:style w:type="character" w:customStyle="1" w:styleId="a7">
    <w:name w:val="טקסט בלוק תו"/>
    <w:link w:val="a6"/>
    <w:locked/>
    <w:rsid w:val="00022758"/>
    <w:rPr>
      <w:rFonts w:cs="David"/>
      <w:b/>
      <w:bCs/>
      <w:szCs w:val="28"/>
      <w:lang w:eastAsia="he-IL"/>
    </w:rPr>
  </w:style>
  <w:style w:type="character" w:customStyle="1" w:styleId="10">
    <w:name w:val="כותרת 1 תו"/>
    <w:basedOn w:val="a0"/>
    <w:link w:val="1"/>
    <w:rsid w:val="000F0C6D"/>
    <w:rPr>
      <w:rFonts w:cs="David"/>
      <w:sz w:val="28"/>
      <w:szCs w:val="28"/>
      <w:u w:val="single"/>
      <w:lang w:val="ru-RU" w:eastAsia="he-IL"/>
    </w:rPr>
  </w:style>
  <w:style w:type="paragraph" w:styleId="a8">
    <w:name w:val="List Paragraph"/>
    <w:basedOn w:val="a"/>
    <w:uiPriority w:val="34"/>
    <w:qFormat/>
    <w:rsid w:val="00AE289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paragraph" w:styleId="1">
    <w:name w:val="heading 1"/>
    <w:basedOn w:val="a"/>
    <w:next w:val="a"/>
    <w:link w:val="10"/>
    <w:qFormat/>
    <w:rsid w:val="000F0C6D"/>
    <w:pPr>
      <w:tabs>
        <w:tab w:val="left" w:pos="567"/>
        <w:tab w:val="left" w:pos="1134"/>
        <w:tab w:val="left" w:pos="1701"/>
        <w:tab w:val="left" w:pos="2268"/>
        <w:tab w:val="left" w:pos="2835"/>
      </w:tabs>
      <w:ind w:firstLine="84"/>
      <w:jc w:val="center"/>
      <w:outlineLvl w:val="0"/>
    </w:pPr>
    <w:rPr>
      <w:b w:val="0"/>
      <w:bCs w:val="0"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styleId="a6">
    <w:name w:val="Block Text"/>
    <w:basedOn w:val="a"/>
    <w:link w:val="a7"/>
    <w:rsid w:val="00022758"/>
    <w:pPr>
      <w:ind w:left="5760"/>
    </w:pPr>
    <w:rPr>
      <w:szCs w:val="28"/>
      <w:lang w:val="en-US"/>
    </w:rPr>
  </w:style>
  <w:style w:type="character" w:customStyle="1" w:styleId="a7">
    <w:name w:val="טקסט בלוק תו"/>
    <w:link w:val="a6"/>
    <w:locked/>
    <w:rsid w:val="00022758"/>
    <w:rPr>
      <w:rFonts w:cs="David"/>
      <w:b/>
      <w:bCs/>
      <w:szCs w:val="28"/>
      <w:lang w:eastAsia="he-IL"/>
    </w:rPr>
  </w:style>
  <w:style w:type="character" w:customStyle="1" w:styleId="10">
    <w:name w:val="כותרת 1 תו"/>
    <w:basedOn w:val="a0"/>
    <w:link w:val="1"/>
    <w:rsid w:val="000F0C6D"/>
    <w:rPr>
      <w:rFonts w:cs="David"/>
      <w:sz w:val="28"/>
      <w:szCs w:val="28"/>
      <w:u w:val="single"/>
      <w:lang w:val="ru-RU" w:eastAsia="he-IL"/>
    </w:rPr>
  </w:style>
  <w:style w:type="paragraph" w:styleId="a8">
    <w:name w:val="List Paragraph"/>
    <w:basedOn w:val="a"/>
    <w:uiPriority w:val="34"/>
    <w:qFormat/>
    <w:rsid w:val="00AE28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7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64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2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9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rutir@mops.gov.il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mailto:Atzilam@mops.gov.i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ps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Description="Create a new document." ma:contentTypeID="0x01010077516D04FC370949BA7847FD1BE0FC82" ma:contentTypeName="Document" ma:contentTypeScope="" ma:contentTypeVersion="0" ma:versionID="5783211bb6425da39a1754b92aac37f0">
  <xsd:schema xmlns:p="http://schemas.microsoft.com/office/2006/metadata/properties" xmlns:xsd="http://www.w3.org/2001/XMLSchema" ma:fieldsID="4aeb20c0e3442673af7ee10786458764" ma:root="true" targetNamespace="http://schemas.microsoft.com/office/2006/metadata/properties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dc="http://purl.org/dc/elements/1.1/" xmlns:dcterms="http://purl.org/dc/terms/" xmlns:odoc="http://schemas.microsoft.com/office/internal/2005/internalDocumentation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Content Type" ma:index="0" ma:readOnly="true" maxOccurs="1" minOccurs="0" name="contentType" type="xsd:string"/>
        <xsd:element ma:displayName="Title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lastPrinted" type="xsd:dateTime"/>
        <xsd:element maxOccurs="1" minOccurs="0" name="contentStatus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044FD64-37D1-4442-B5C9-F72F034E4E7F}">
  <ds:schemaRefs>
    <ds:schemaRef ds:uri="http://schemas.microsoft.com/office/2006/metadata/contentType"/>
    <ds:schemaRef ds:uri="http://schemas.microsoft.com/office/2006/metadata/properties/metaAttributes"/>
    <ds:schemaRef ds:uri="http://schemas.microsoft.com/office/2006/metadata/properties"/>
    <ds:schemaRef ds:uri="http://www.w3.org/2001/XMLSchema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3F738F9-343F-4001-8177-63E369B15A8C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CEB2F9FC-5517-4A8E-B39E-BF774917508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202</Words>
  <Characters>1014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מסמך בחתימת אריה אפל</vt:lpstr>
      <vt:lpstr>מסמך בחתימת אריה אפל</vt:lpstr>
    </vt:vector>
  </TitlesOfParts>
  <Company>MOPS</Company>
  <LinksUpToDate>false</LinksUpToDate>
  <CharactersWithSpaces>1214</CharactersWithSpaces>
  <SharedDoc>false</SharedDoc>
  <HLinks>
    <vt:vector size="12" baseType="variant">
      <vt:variant>
        <vt:i4>1245288</vt:i4>
      </vt:variant>
      <vt:variant>
        <vt:i4>3</vt:i4>
      </vt:variant>
      <vt:variant>
        <vt:i4>0</vt:i4>
      </vt:variant>
      <vt:variant>
        <vt:i4>5</vt:i4>
      </vt:variant>
      <vt:variant>
        <vt:lpwstr>mailto:gonif@mops.gov.il</vt:lpwstr>
      </vt:variant>
      <vt:variant>
        <vt:lpwstr/>
      </vt:variant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מסמך בחתימת אריה אפל</dc:title>
  <dc:creator>משרד לבטחון הפנים</dc:creator>
  <cp:lastModifiedBy>רותי חדד</cp:lastModifiedBy>
  <cp:revision>3</cp:revision>
  <cp:lastPrinted>2018-10-31T07:35:00Z</cp:lastPrinted>
  <dcterms:created xsi:type="dcterms:W3CDTF">2018-10-29T14:05:00Z</dcterms:created>
  <dcterms:modified xsi:type="dcterms:W3CDTF">2018-10-31T07:36:00Z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כ"ה באב תשע"ח</vt:lpwstr>
  </property>
  <property fmtid="{D5CDD505-2E9C-101B-9397-08002B2CF9AE}" pid="3" name="DocDateEng">
    <vt:lpwstr>06 באוגוסט 2018</vt:lpwstr>
  </property>
  <property fmtid="{D5CDD505-2E9C-101B-9397-08002B2CF9AE}" pid="4" name="DocNumber">
    <vt:lpwstr>5700-0018-2018-036849</vt:lpwstr>
  </property>
  <property fmtid="{D5CDD505-2E9C-101B-9397-08002B2CF9AE}" pid="5" name="DocToName">
    <vt:lpwstr/>
  </property>
  <property fmtid="{D5CDD505-2E9C-101B-9397-08002B2CF9AE}" pid="6" name="DocRecipientsName">
    <vt:lpwstr/>
  </property>
  <property fmtid="{D5CDD505-2E9C-101B-9397-08002B2CF9AE}" pid="7" name="DocObjectName">
    <vt:lpwstr>מודעה לעיתונות מכרז פומבי 6.18 לפיתוח, הקמה ולהפעלה של מערכת תחזית התקדמות שריפות – מת"ש</vt:lpwstr>
  </property>
</Properties>
</file>